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Look w:val="04A0" w:firstRow="1" w:lastRow="0" w:firstColumn="1" w:lastColumn="0" w:noHBand="0" w:noVBand="1"/>
      </w:tblPr>
      <w:tblGrid>
        <w:gridCol w:w="5103"/>
        <w:gridCol w:w="4252"/>
      </w:tblGrid>
      <w:tr w:rsidR="005811D2" w:rsidRPr="005811D2" w:rsidTr="00953CBD">
        <w:tc>
          <w:tcPr>
            <w:tcW w:w="9355" w:type="dxa"/>
            <w:gridSpan w:val="2"/>
            <w:shd w:val="clear" w:color="auto" w:fill="auto"/>
          </w:tcPr>
          <w:p w:rsidR="005811D2" w:rsidRPr="005811D2" w:rsidRDefault="005811D2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Промежуточная аттестация</w:t>
            </w:r>
          </w:p>
        </w:tc>
      </w:tr>
      <w:tr w:rsidR="005811D2" w:rsidRPr="005811D2" w:rsidTr="00953CBD">
        <w:tc>
          <w:tcPr>
            <w:tcW w:w="93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811D2" w:rsidRPr="005811D2" w:rsidRDefault="005811D2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 музыке</w:t>
            </w:r>
          </w:p>
        </w:tc>
      </w:tr>
      <w:tr w:rsidR="005811D2" w:rsidRPr="005811D2" w:rsidTr="00953CBD">
        <w:tc>
          <w:tcPr>
            <w:tcW w:w="9355" w:type="dxa"/>
            <w:gridSpan w:val="2"/>
            <w:tcBorders>
              <w:top w:val="single" w:sz="4" w:space="0" w:color="auto"/>
            </w:tcBorders>
            <w:shd w:val="clear" w:color="auto" w:fill="auto"/>
          </w:tcPr>
          <w:p w:rsidR="005811D2" w:rsidRPr="005811D2" w:rsidRDefault="005811D2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16"/>
                <w:szCs w:val="28"/>
                <w:lang w:eastAsia="ru-RU"/>
              </w:rPr>
              <w:t>(предмет)</w:t>
            </w:r>
          </w:p>
        </w:tc>
      </w:tr>
      <w:tr w:rsidR="005811D2" w:rsidRPr="005811D2" w:rsidTr="00953CBD">
        <w:tc>
          <w:tcPr>
            <w:tcW w:w="9355" w:type="dxa"/>
            <w:gridSpan w:val="2"/>
            <w:shd w:val="clear" w:color="auto" w:fill="auto"/>
          </w:tcPr>
          <w:p w:rsidR="005811D2" w:rsidRPr="005811D2" w:rsidRDefault="005811D2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 2019-2020 учебный год</w:t>
            </w:r>
          </w:p>
        </w:tc>
      </w:tr>
      <w:tr w:rsidR="005811D2" w:rsidRPr="005811D2" w:rsidTr="00953CBD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811D2" w:rsidRPr="005811D2" w:rsidRDefault="005811D2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 «__»</w:t>
            </w:r>
          </w:p>
        </w:tc>
        <w:tc>
          <w:tcPr>
            <w:tcW w:w="4252" w:type="dxa"/>
            <w:tcBorders>
              <w:left w:val="single" w:sz="4" w:space="0" w:color="auto"/>
            </w:tcBorders>
            <w:shd w:val="clear" w:color="auto" w:fill="auto"/>
          </w:tcPr>
          <w:p w:rsidR="005811D2" w:rsidRPr="005811D2" w:rsidRDefault="005811D2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класса</w:t>
            </w:r>
          </w:p>
        </w:tc>
      </w:tr>
      <w:tr w:rsidR="005811D2" w:rsidRPr="005811D2" w:rsidTr="00953CBD">
        <w:tc>
          <w:tcPr>
            <w:tcW w:w="9355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5811D2" w:rsidRDefault="005811D2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28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16"/>
                <w:szCs w:val="28"/>
                <w:lang w:eastAsia="ru-RU"/>
              </w:rPr>
              <w:t>(класс, литер)</w:t>
            </w:r>
          </w:p>
          <w:p w:rsidR="005811D2" w:rsidRPr="005811D2" w:rsidRDefault="005811D2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811D2" w:rsidRPr="005811D2" w:rsidTr="00953CBD">
        <w:tc>
          <w:tcPr>
            <w:tcW w:w="9355" w:type="dxa"/>
            <w:gridSpan w:val="2"/>
            <w:tcBorders>
              <w:top w:val="single" w:sz="4" w:space="0" w:color="auto"/>
            </w:tcBorders>
            <w:shd w:val="clear" w:color="auto" w:fill="auto"/>
          </w:tcPr>
          <w:p w:rsidR="005811D2" w:rsidRPr="005811D2" w:rsidRDefault="005811D2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16"/>
                <w:szCs w:val="28"/>
                <w:lang w:eastAsia="ru-RU"/>
              </w:rPr>
              <w:t>(фамилия, имя)</w:t>
            </w:r>
          </w:p>
        </w:tc>
      </w:tr>
      <w:tr w:rsidR="005811D2" w:rsidRPr="005811D2" w:rsidTr="00953CBD">
        <w:tc>
          <w:tcPr>
            <w:tcW w:w="9355" w:type="dxa"/>
            <w:gridSpan w:val="2"/>
            <w:shd w:val="clear" w:color="auto" w:fill="auto"/>
          </w:tcPr>
          <w:p w:rsidR="005811D2" w:rsidRPr="005811D2" w:rsidRDefault="005811D2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5811D2" w:rsidRPr="005811D2" w:rsidRDefault="005811D2" w:rsidP="005811D2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5811D2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Внеси ответы в Лист ответов, сфотографируй его и вышли учителю, используя любой электронный способ. </w:t>
      </w:r>
    </w:p>
    <w:p w:rsidR="005811D2" w:rsidRPr="005811D2" w:rsidRDefault="005811D2" w:rsidP="005811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811D2" w:rsidRPr="005811D2" w:rsidRDefault="005811D2" w:rsidP="005811D2">
      <w:pPr>
        <w:spacing w:after="0" w:line="240" w:lineRule="auto"/>
        <w:ind w:firstLine="9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11D2">
        <w:rPr>
          <w:rFonts w:ascii="Times New Roman" w:eastAsia="Times New Roman" w:hAnsi="Times New Roman" w:cs="Times New Roman"/>
          <w:sz w:val="24"/>
          <w:szCs w:val="24"/>
          <w:lang w:eastAsia="ru-RU"/>
        </w:rPr>
        <w:t>1. Что стало бы с музыкой, если бы не было литературы? Выберите все правильные варианты ответов.</w:t>
      </w:r>
    </w:p>
    <w:p w:rsidR="005811D2" w:rsidRPr="005811D2" w:rsidRDefault="005811D2" w:rsidP="005811D2">
      <w:pPr>
        <w:autoSpaceDE w:val="0"/>
        <w:autoSpaceDN w:val="0"/>
        <w:adjustRightInd w:val="0"/>
        <w:spacing w:after="0" w:line="240" w:lineRule="auto"/>
        <w:ind w:firstLine="900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5811D2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А) музыки не было бы вообще; </w:t>
      </w:r>
    </w:p>
    <w:p w:rsidR="005811D2" w:rsidRPr="005811D2" w:rsidRDefault="005811D2" w:rsidP="005811D2">
      <w:pPr>
        <w:autoSpaceDE w:val="0"/>
        <w:autoSpaceDN w:val="0"/>
        <w:adjustRightInd w:val="0"/>
        <w:spacing w:after="0" w:line="240" w:lineRule="auto"/>
        <w:ind w:firstLine="900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5811D2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Б) не было бы песен; </w:t>
      </w:r>
    </w:p>
    <w:p w:rsidR="005811D2" w:rsidRPr="005811D2" w:rsidRDefault="005811D2" w:rsidP="005811D2">
      <w:pPr>
        <w:autoSpaceDE w:val="0"/>
        <w:autoSpaceDN w:val="0"/>
        <w:adjustRightInd w:val="0"/>
        <w:spacing w:after="0" w:line="240" w:lineRule="auto"/>
        <w:ind w:firstLine="900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5811D2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В) не стало бы музыкально-театральных жанров; </w:t>
      </w:r>
    </w:p>
    <w:p w:rsidR="005811D2" w:rsidRPr="005811D2" w:rsidRDefault="005811D2" w:rsidP="005811D2">
      <w:pPr>
        <w:autoSpaceDE w:val="0"/>
        <w:autoSpaceDN w:val="0"/>
        <w:adjustRightInd w:val="0"/>
        <w:spacing w:after="0" w:line="240" w:lineRule="auto"/>
        <w:ind w:firstLine="900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5811D2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Г) ничего бы не произошло. </w:t>
      </w:r>
    </w:p>
    <w:p w:rsidR="005811D2" w:rsidRPr="005811D2" w:rsidRDefault="005811D2" w:rsidP="005811D2">
      <w:pPr>
        <w:autoSpaceDE w:val="0"/>
        <w:autoSpaceDN w:val="0"/>
        <w:adjustRightInd w:val="0"/>
        <w:spacing w:after="0" w:line="240" w:lineRule="auto"/>
        <w:ind w:firstLine="900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</w:p>
    <w:p w:rsidR="005811D2" w:rsidRPr="005811D2" w:rsidRDefault="005811D2" w:rsidP="005811D2">
      <w:pPr>
        <w:autoSpaceDE w:val="0"/>
        <w:autoSpaceDN w:val="0"/>
        <w:adjustRightInd w:val="0"/>
        <w:spacing w:after="0" w:line="240" w:lineRule="auto"/>
        <w:ind w:firstLine="9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11D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Русский композитор, автор трех прославленных балетов, по праву считающийся новатором в области балетной музыки.</w:t>
      </w:r>
    </w:p>
    <w:p w:rsidR="005811D2" w:rsidRPr="005811D2" w:rsidRDefault="005811D2" w:rsidP="005811D2">
      <w:pPr>
        <w:autoSpaceDE w:val="0"/>
        <w:autoSpaceDN w:val="0"/>
        <w:adjustRightInd w:val="0"/>
        <w:spacing w:after="0" w:line="240" w:lineRule="auto"/>
        <w:ind w:firstLine="9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11D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М.И. Глинка Б) Н.А. Римский – Корсаков В) А.К. </w:t>
      </w:r>
      <w:proofErr w:type="spellStart"/>
      <w:r w:rsidRPr="005811D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Лядов</w:t>
      </w:r>
      <w:proofErr w:type="spellEnd"/>
      <w:r w:rsidRPr="005811D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Г) П.И. Чайковский </w:t>
      </w:r>
    </w:p>
    <w:p w:rsidR="005811D2" w:rsidRPr="005811D2" w:rsidRDefault="005811D2" w:rsidP="005811D2">
      <w:pPr>
        <w:autoSpaceDE w:val="0"/>
        <w:autoSpaceDN w:val="0"/>
        <w:adjustRightInd w:val="0"/>
        <w:spacing w:after="0" w:line="240" w:lineRule="auto"/>
        <w:ind w:firstLine="9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5811D2" w:rsidRPr="005811D2" w:rsidRDefault="005811D2" w:rsidP="005811D2">
      <w:pPr>
        <w:autoSpaceDE w:val="0"/>
        <w:autoSpaceDN w:val="0"/>
        <w:adjustRightInd w:val="0"/>
        <w:spacing w:after="0" w:line="240" w:lineRule="auto"/>
        <w:ind w:firstLine="9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11D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Из представленных фотографий композиторов выбери автора симфонической сюиты «</w:t>
      </w:r>
      <w:proofErr w:type="spellStart"/>
      <w:r w:rsidRPr="005811D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Шахерезада</w:t>
      </w:r>
      <w:proofErr w:type="spellEnd"/>
      <w:r w:rsidRPr="005811D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».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67"/>
        <w:gridCol w:w="2339"/>
        <w:gridCol w:w="2526"/>
        <w:gridCol w:w="2339"/>
      </w:tblGrid>
      <w:tr w:rsidR="005811D2" w:rsidRPr="005811D2" w:rsidTr="00953CBD">
        <w:tc>
          <w:tcPr>
            <w:tcW w:w="2392" w:type="dxa"/>
          </w:tcPr>
          <w:p w:rsidR="005811D2" w:rsidRPr="005811D2" w:rsidRDefault="005811D2" w:rsidP="005811D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inline distT="0" distB="0" distL="0" distR="0" wp14:anchorId="0A124401" wp14:editId="79C793AC">
                  <wp:extent cx="1247775" cy="1590675"/>
                  <wp:effectExtent l="19050" t="0" r="952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1590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811D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А)</w:t>
            </w:r>
          </w:p>
        </w:tc>
        <w:tc>
          <w:tcPr>
            <w:tcW w:w="2393" w:type="dxa"/>
          </w:tcPr>
          <w:p w:rsidR="005811D2" w:rsidRPr="005811D2" w:rsidRDefault="005811D2" w:rsidP="005811D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inline distT="0" distB="0" distL="0" distR="0" wp14:anchorId="78791CB4" wp14:editId="594F1C00">
                  <wp:extent cx="1143000" cy="1600200"/>
                  <wp:effectExtent l="1905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600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811D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Б)</w:t>
            </w:r>
          </w:p>
        </w:tc>
        <w:tc>
          <w:tcPr>
            <w:tcW w:w="2393" w:type="dxa"/>
          </w:tcPr>
          <w:p w:rsidR="005811D2" w:rsidRPr="005811D2" w:rsidRDefault="005811D2" w:rsidP="005811D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inline distT="0" distB="0" distL="0" distR="0" wp14:anchorId="4AF21A85" wp14:editId="44F03715">
                  <wp:extent cx="1438275" cy="1590675"/>
                  <wp:effectExtent l="19050" t="0" r="9525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1590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811D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В)</w:t>
            </w:r>
          </w:p>
        </w:tc>
        <w:tc>
          <w:tcPr>
            <w:tcW w:w="2393" w:type="dxa"/>
          </w:tcPr>
          <w:p w:rsidR="005811D2" w:rsidRPr="005811D2" w:rsidRDefault="005811D2" w:rsidP="005811D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inline distT="0" distB="0" distL="0" distR="0" wp14:anchorId="4E7E0781" wp14:editId="53F2C8C3">
                  <wp:extent cx="1143000" cy="1600200"/>
                  <wp:effectExtent l="1905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600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811D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Г)</w:t>
            </w:r>
          </w:p>
        </w:tc>
      </w:tr>
    </w:tbl>
    <w:p w:rsidR="005811D2" w:rsidRPr="005811D2" w:rsidRDefault="005811D2" w:rsidP="005811D2">
      <w:pPr>
        <w:autoSpaceDE w:val="0"/>
        <w:autoSpaceDN w:val="0"/>
        <w:adjustRightInd w:val="0"/>
        <w:spacing w:after="0" w:line="240" w:lineRule="auto"/>
        <w:ind w:firstLine="9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5811D2" w:rsidRPr="005811D2" w:rsidRDefault="005811D2" w:rsidP="005811D2">
      <w:pPr>
        <w:autoSpaceDE w:val="0"/>
        <w:autoSpaceDN w:val="0"/>
        <w:adjustRightInd w:val="0"/>
        <w:spacing w:after="0" w:line="240" w:lineRule="auto"/>
        <w:ind w:firstLine="9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11D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Что относится к вокальной музыке?</w:t>
      </w:r>
    </w:p>
    <w:p w:rsidR="005811D2" w:rsidRPr="005811D2" w:rsidRDefault="005811D2" w:rsidP="005811D2">
      <w:pPr>
        <w:autoSpaceDE w:val="0"/>
        <w:autoSpaceDN w:val="0"/>
        <w:adjustRightInd w:val="0"/>
        <w:spacing w:after="0" w:line="240" w:lineRule="auto"/>
        <w:ind w:firstLine="9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11D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Концерт Б) Прелюдия В) Романс Г) Песня без слов</w:t>
      </w:r>
    </w:p>
    <w:p w:rsidR="005811D2" w:rsidRPr="005811D2" w:rsidRDefault="005811D2" w:rsidP="005811D2">
      <w:pPr>
        <w:autoSpaceDE w:val="0"/>
        <w:autoSpaceDN w:val="0"/>
        <w:adjustRightInd w:val="0"/>
        <w:spacing w:after="0" w:line="240" w:lineRule="auto"/>
        <w:ind w:firstLine="9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tbl>
      <w:tblPr>
        <w:tblW w:w="10068" w:type="dxa"/>
        <w:tblLook w:val="01E0" w:firstRow="1" w:lastRow="1" w:firstColumn="1" w:lastColumn="1" w:noHBand="0" w:noVBand="0"/>
      </w:tblPr>
      <w:tblGrid>
        <w:gridCol w:w="2088"/>
        <w:gridCol w:w="7980"/>
      </w:tblGrid>
      <w:tr w:rsidR="005811D2" w:rsidRPr="005811D2" w:rsidTr="00953CBD">
        <w:tc>
          <w:tcPr>
            <w:tcW w:w="2088" w:type="dxa"/>
          </w:tcPr>
          <w:p w:rsidR="005811D2" w:rsidRPr="005811D2" w:rsidRDefault="005811D2" w:rsidP="005811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59264" behindDoc="1" locked="0" layoutInCell="1" allowOverlap="1" wp14:anchorId="6E490B44" wp14:editId="0342220C">
                  <wp:simplePos x="0" y="0"/>
                  <wp:positionH relativeFrom="column">
                    <wp:posOffset>114935</wp:posOffset>
                  </wp:positionH>
                  <wp:positionV relativeFrom="paragraph">
                    <wp:posOffset>274320</wp:posOffset>
                  </wp:positionV>
                  <wp:extent cx="1141730" cy="1162050"/>
                  <wp:effectExtent l="19050" t="0" r="1270" b="0"/>
                  <wp:wrapTight wrapText="bothSides">
                    <wp:wrapPolygon edited="0">
                      <wp:start x="-360" y="0"/>
                      <wp:lineTo x="-360" y="21246"/>
                      <wp:lineTo x="21624" y="21246"/>
                      <wp:lineTo x="21624" y="0"/>
                      <wp:lineTo x="-360" y="0"/>
                    </wp:wrapPolygon>
                  </wp:wrapTight>
                  <wp:docPr id="5" name="Рисунок 2" descr="Celest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elest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r:link="rId10"/>
                          <a:srcRect t="16023" b="160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1730" cy="1162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980" w:type="dxa"/>
          </w:tcPr>
          <w:p w:rsidR="005811D2" w:rsidRPr="005811D2" w:rsidRDefault="005811D2" w:rsidP="005811D2">
            <w:pPr>
              <w:autoSpaceDE w:val="0"/>
              <w:autoSpaceDN w:val="0"/>
              <w:adjustRightInd w:val="0"/>
              <w:spacing w:after="0" w:line="240" w:lineRule="auto"/>
              <w:ind w:firstLine="90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5. Название данного инструмента, изображенного на рисунке, в переводе с латыни означает «небесный». Впервые в России он был введен в состав симфонического оркестра композитором  П.И. Чайковским в балете «Щелкунчик». Что это за инструмент?</w:t>
            </w:r>
          </w:p>
          <w:p w:rsidR="005811D2" w:rsidRPr="005811D2" w:rsidRDefault="005811D2" w:rsidP="005811D2">
            <w:pPr>
              <w:autoSpaceDE w:val="0"/>
              <w:autoSpaceDN w:val="0"/>
              <w:adjustRightInd w:val="0"/>
              <w:spacing w:after="0" w:line="240" w:lineRule="auto"/>
              <w:ind w:firstLine="90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5811D2" w:rsidRPr="005811D2" w:rsidRDefault="005811D2" w:rsidP="005811D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А) Клавесин Б) Челеста В) </w:t>
            </w:r>
            <w:r w:rsidRPr="005811D2">
              <w:rPr>
                <w:rFonts w:ascii="Times New Roman" w:eastAsia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  <w:t>ш</w:t>
            </w:r>
            <w:r w:rsidRPr="005811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арманка Г) </w:t>
            </w:r>
            <w:r w:rsidRPr="005811D2">
              <w:rPr>
                <w:rFonts w:ascii="Times New Roman" w:eastAsia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  <w:t>к</w:t>
            </w:r>
            <w:r w:rsidRPr="005811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силофон </w:t>
            </w:r>
          </w:p>
          <w:p w:rsidR="005811D2" w:rsidRPr="005811D2" w:rsidRDefault="005811D2" w:rsidP="005811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5811D2" w:rsidRPr="005811D2" w:rsidRDefault="005811D2" w:rsidP="005811D2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</w:p>
    <w:p w:rsidR="005811D2" w:rsidRPr="005811D2" w:rsidRDefault="005811D2" w:rsidP="005811D2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11D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6</w:t>
      </w:r>
      <w:r w:rsidRPr="005811D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. </w:t>
      </w:r>
      <w:r w:rsidRPr="005811D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Установите соответствие. Ответ запиши в виде Цифра-Буква</w:t>
      </w:r>
    </w:p>
    <w:p w:rsidR="005811D2" w:rsidRPr="005811D2" w:rsidRDefault="005811D2" w:rsidP="005811D2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28"/>
        <w:gridCol w:w="6943"/>
      </w:tblGrid>
      <w:tr w:rsidR="005811D2" w:rsidRPr="005811D2" w:rsidTr="00953CBD">
        <w:tc>
          <w:tcPr>
            <w:tcW w:w="2628" w:type="dxa"/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 Балет</w:t>
            </w:r>
          </w:p>
        </w:tc>
        <w:tc>
          <w:tcPr>
            <w:tcW w:w="6943" w:type="dxa"/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А. – краткое литературное изложение сюжета оперы, оперетты, балета, мюзикла.</w:t>
            </w:r>
          </w:p>
        </w:tc>
      </w:tr>
      <w:tr w:rsidR="005811D2" w:rsidRPr="005811D2" w:rsidTr="00953CBD">
        <w:tc>
          <w:tcPr>
            <w:tcW w:w="2628" w:type="dxa"/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 Мюзикл</w:t>
            </w:r>
          </w:p>
        </w:tc>
        <w:tc>
          <w:tcPr>
            <w:tcW w:w="6943" w:type="dxa"/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Б. – представление, в котором соединяются музыка и танец, драматургия и изобразительное искусство. </w:t>
            </w:r>
          </w:p>
        </w:tc>
      </w:tr>
      <w:tr w:rsidR="005811D2" w:rsidRPr="005811D2" w:rsidTr="00953CBD">
        <w:tc>
          <w:tcPr>
            <w:tcW w:w="2628" w:type="dxa"/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3. Либретто</w:t>
            </w:r>
          </w:p>
        </w:tc>
        <w:tc>
          <w:tcPr>
            <w:tcW w:w="6943" w:type="dxa"/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В. – вид театрального искусства, в котором сценическое действие сочетается с музыкой – вокальной и инструментальной, балетом,  изобразительным искусством.</w:t>
            </w:r>
          </w:p>
        </w:tc>
      </w:tr>
      <w:tr w:rsidR="005811D2" w:rsidRPr="005811D2" w:rsidTr="00953CBD">
        <w:tc>
          <w:tcPr>
            <w:tcW w:w="2628" w:type="dxa"/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943" w:type="dxa"/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 – развлекательное представление, в котором соединяются различные жанры искусства – эстрадная и бытовая музыка, хореография, драма и изобразительное искусство.</w:t>
            </w:r>
          </w:p>
        </w:tc>
      </w:tr>
    </w:tbl>
    <w:p w:rsidR="005811D2" w:rsidRPr="005811D2" w:rsidRDefault="005811D2" w:rsidP="005811D2">
      <w:pPr>
        <w:autoSpaceDE w:val="0"/>
        <w:autoSpaceDN w:val="0"/>
        <w:adjustRightInd w:val="0"/>
        <w:spacing w:after="0" w:line="240" w:lineRule="auto"/>
        <w:ind w:firstLine="9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5811D2" w:rsidRPr="005811D2" w:rsidRDefault="005811D2" w:rsidP="005811D2">
      <w:pPr>
        <w:autoSpaceDE w:val="0"/>
        <w:autoSpaceDN w:val="0"/>
        <w:adjustRightInd w:val="0"/>
        <w:spacing w:after="0" w:line="240" w:lineRule="auto"/>
        <w:ind w:firstLine="9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11D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7. На иллюстрациях представлены фрагменты музыкальных произведений, ниже даны их названия. Поставьте буквы, обозначенные возле названий, в той последовательности, в какой расположены фотографии.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90"/>
        <w:gridCol w:w="3190"/>
        <w:gridCol w:w="3191"/>
      </w:tblGrid>
      <w:tr w:rsidR="005811D2" w:rsidRPr="005811D2" w:rsidTr="00953CBD">
        <w:tc>
          <w:tcPr>
            <w:tcW w:w="3190" w:type="dxa"/>
          </w:tcPr>
          <w:p w:rsidR="005811D2" w:rsidRPr="005811D2" w:rsidRDefault="005811D2" w:rsidP="005811D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0288" behindDoc="0" locked="0" layoutInCell="1" allowOverlap="1" wp14:anchorId="0FA9756F" wp14:editId="730AEB8D">
                  <wp:simplePos x="0" y="0"/>
                  <wp:positionH relativeFrom="column">
                    <wp:posOffset>69850</wp:posOffset>
                  </wp:positionH>
                  <wp:positionV relativeFrom="paragraph">
                    <wp:posOffset>-1212850</wp:posOffset>
                  </wp:positionV>
                  <wp:extent cx="1645920" cy="1094740"/>
                  <wp:effectExtent l="19050" t="0" r="0" b="0"/>
                  <wp:wrapSquare wrapText="bothSides"/>
                  <wp:docPr id="6" name="Рисунок 3" descr="30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30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5920" cy="1094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190" w:type="dxa"/>
          </w:tcPr>
          <w:p w:rsidR="005811D2" w:rsidRPr="005811D2" w:rsidRDefault="005811D2" w:rsidP="005811D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1312" behindDoc="0" locked="0" layoutInCell="1" allowOverlap="1" wp14:anchorId="04FB8453" wp14:editId="4010209F">
                  <wp:simplePos x="0" y="0"/>
                  <wp:positionH relativeFrom="column">
                    <wp:posOffset>39370</wp:posOffset>
                  </wp:positionH>
                  <wp:positionV relativeFrom="paragraph">
                    <wp:posOffset>43180</wp:posOffset>
                  </wp:positionV>
                  <wp:extent cx="1714500" cy="1145540"/>
                  <wp:effectExtent l="19050" t="0" r="0" b="0"/>
                  <wp:wrapSquare wrapText="bothSides"/>
                  <wp:docPr id="7" name="Рисунок 4" descr="9484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9484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1145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191" w:type="dxa"/>
          </w:tcPr>
          <w:p w:rsidR="005811D2" w:rsidRPr="005811D2" w:rsidRDefault="005811D2" w:rsidP="005811D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2336" behindDoc="0" locked="0" layoutInCell="1" allowOverlap="1" wp14:anchorId="45C03DA4" wp14:editId="7B099A29">
                  <wp:simplePos x="0" y="0"/>
                  <wp:positionH relativeFrom="column">
                    <wp:posOffset>67945</wp:posOffset>
                  </wp:positionH>
                  <wp:positionV relativeFrom="paragraph">
                    <wp:posOffset>-1216025</wp:posOffset>
                  </wp:positionV>
                  <wp:extent cx="1718945" cy="1146175"/>
                  <wp:effectExtent l="19050" t="0" r="0" b="0"/>
                  <wp:wrapSquare wrapText="bothSides"/>
                  <wp:docPr id="8" name="Рисунок 5" descr="&amp;Kcy;&amp;acy;&amp;rcy;&amp;tcy;&amp;icy;&amp;ncy;&amp;kcy;&amp;icy; &amp;pcy;&amp;ocy; &amp;zcy;&amp;acy;&amp;pcy;&amp;rcy;&amp;ocy;&amp;scy;&amp;ucy; &amp;mcy;&amp;yucy;&amp;zcy;&amp;icy;&amp;kcy;&amp;lcy; &amp;kcy;&amp;ocy;&amp;shcy;&amp;kcy;&amp;icy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&amp;Kcy;&amp;acy;&amp;rcy;&amp;tcy;&amp;icy;&amp;ncy;&amp;kcy;&amp;icy; &amp;pcy;&amp;ocy; &amp;zcy;&amp;acy;&amp;pcy;&amp;rcy;&amp;ocy;&amp;scy;&amp;ucy; &amp;mcy;&amp;yucy;&amp;zcy;&amp;icy;&amp;kcy;&amp;lcy; &amp;kcy;&amp;ocy;&amp;shcy;&amp;kcy;&amp;icy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r:link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8945" cy="1146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5811D2" w:rsidRPr="005811D2" w:rsidRDefault="005811D2" w:rsidP="005811D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11D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Мюзикл «Кошки» Б) Балет «Щелкунчик» В) Опера «Садко»</w:t>
      </w:r>
    </w:p>
    <w:p w:rsidR="005811D2" w:rsidRPr="005811D2" w:rsidRDefault="005811D2" w:rsidP="005811D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5811D2" w:rsidRPr="005811D2" w:rsidRDefault="005811D2" w:rsidP="005811D2">
      <w:pPr>
        <w:spacing w:after="0" w:line="240" w:lineRule="auto"/>
        <w:ind w:firstLine="9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11D2">
        <w:rPr>
          <w:rFonts w:ascii="Times New Roman" w:eastAsia="Times New Roman" w:hAnsi="Times New Roman" w:cs="Times New Roman"/>
          <w:sz w:val="24"/>
          <w:szCs w:val="24"/>
          <w:lang w:eastAsia="ru-RU"/>
        </w:rPr>
        <w:t>8. Установите соответствие между композитором и названием произведения. Ответ запиши в виде Цифра-Буква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85"/>
        <w:gridCol w:w="4786"/>
      </w:tblGrid>
      <w:tr w:rsidR="005811D2" w:rsidRPr="005811D2" w:rsidTr="00953CBD">
        <w:tc>
          <w:tcPr>
            <w:tcW w:w="4785" w:type="dxa"/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 Мусоргский</w:t>
            </w:r>
          </w:p>
        </w:tc>
        <w:tc>
          <w:tcPr>
            <w:tcW w:w="4786" w:type="dxa"/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 Опера «Иван Сусанин»</w:t>
            </w:r>
          </w:p>
        </w:tc>
      </w:tr>
      <w:tr w:rsidR="005811D2" w:rsidRPr="005811D2" w:rsidTr="00953CBD">
        <w:tc>
          <w:tcPr>
            <w:tcW w:w="4785" w:type="dxa"/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 Григ</w:t>
            </w:r>
          </w:p>
        </w:tc>
        <w:tc>
          <w:tcPr>
            <w:tcW w:w="4786" w:type="dxa"/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 Фортепианный цикл «Времена года»</w:t>
            </w:r>
          </w:p>
        </w:tc>
      </w:tr>
      <w:tr w:rsidR="005811D2" w:rsidRPr="005811D2" w:rsidTr="00953CBD">
        <w:tc>
          <w:tcPr>
            <w:tcW w:w="4785" w:type="dxa"/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 Римский - Корсаков</w:t>
            </w:r>
          </w:p>
        </w:tc>
        <w:tc>
          <w:tcPr>
            <w:tcW w:w="4786" w:type="dxa"/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 Опера «Князь Игорь»</w:t>
            </w:r>
          </w:p>
        </w:tc>
      </w:tr>
      <w:tr w:rsidR="005811D2" w:rsidRPr="005811D2" w:rsidTr="00953CBD">
        <w:tc>
          <w:tcPr>
            <w:tcW w:w="4785" w:type="dxa"/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 Чайковский</w:t>
            </w:r>
          </w:p>
        </w:tc>
        <w:tc>
          <w:tcPr>
            <w:tcW w:w="4786" w:type="dxa"/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Г) Сюита «Картинки с выставки»</w:t>
            </w:r>
          </w:p>
        </w:tc>
      </w:tr>
      <w:tr w:rsidR="005811D2" w:rsidRPr="005811D2" w:rsidTr="00953CBD">
        <w:tc>
          <w:tcPr>
            <w:tcW w:w="4785" w:type="dxa"/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 Бородин</w:t>
            </w:r>
          </w:p>
        </w:tc>
        <w:tc>
          <w:tcPr>
            <w:tcW w:w="4786" w:type="dxa"/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Д) Музыка к драме Ибсена «Пер </w:t>
            </w:r>
            <w:proofErr w:type="spellStart"/>
            <w:r w:rsidRPr="005811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Гюнт</w:t>
            </w:r>
            <w:proofErr w:type="spellEnd"/>
            <w:r w:rsidRPr="005811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</w:tr>
      <w:tr w:rsidR="005811D2" w:rsidRPr="005811D2" w:rsidTr="00953CBD">
        <w:tc>
          <w:tcPr>
            <w:tcW w:w="4785" w:type="dxa"/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 Глинка</w:t>
            </w:r>
          </w:p>
        </w:tc>
        <w:tc>
          <w:tcPr>
            <w:tcW w:w="4786" w:type="dxa"/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Е) Опера «Садко»</w:t>
            </w:r>
          </w:p>
        </w:tc>
      </w:tr>
    </w:tbl>
    <w:p w:rsidR="005811D2" w:rsidRPr="005811D2" w:rsidRDefault="005811D2" w:rsidP="005811D2">
      <w:pPr>
        <w:spacing w:after="0" w:line="240" w:lineRule="auto"/>
        <w:ind w:firstLine="9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811D2" w:rsidRPr="005811D2" w:rsidRDefault="005811D2" w:rsidP="005811D2">
      <w:pPr>
        <w:spacing w:after="0" w:line="240" w:lineRule="auto"/>
        <w:ind w:firstLine="9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11D2">
        <w:rPr>
          <w:rFonts w:ascii="Times New Roman" w:eastAsia="Times New Roman" w:hAnsi="Times New Roman" w:cs="Times New Roman"/>
          <w:sz w:val="24"/>
          <w:szCs w:val="24"/>
          <w:lang w:eastAsia="ru-RU"/>
        </w:rPr>
        <w:t>9. Если скрипку сравнить с человеческим голосом, то каким?</w:t>
      </w:r>
    </w:p>
    <w:p w:rsidR="005811D2" w:rsidRPr="005811D2" w:rsidRDefault="005811D2" w:rsidP="005811D2">
      <w:pPr>
        <w:spacing w:after="0" w:line="240" w:lineRule="auto"/>
        <w:ind w:firstLine="9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11D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Pr="005811D2"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  <w:t>с</w:t>
      </w:r>
      <w:r w:rsidRPr="005811D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опрано Б) </w:t>
      </w:r>
      <w:r w:rsidRPr="005811D2"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  <w:t>м</w:t>
      </w:r>
      <w:r w:rsidRPr="005811D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еццо-сопрано В) </w:t>
      </w:r>
      <w:r w:rsidRPr="005811D2"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  <w:t>а</w:t>
      </w:r>
      <w:r w:rsidRPr="005811D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льтом; Г) </w:t>
      </w:r>
      <w:r w:rsidRPr="005811D2"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  <w:t>к</w:t>
      </w:r>
      <w:r w:rsidRPr="005811D2">
        <w:rPr>
          <w:rFonts w:ascii="Times New Roman" w:eastAsia="Times New Roman" w:hAnsi="Times New Roman" w:cs="Times New Roman"/>
          <w:sz w:val="24"/>
          <w:szCs w:val="24"/>
          <w:lang w:eastAsia="ru-RU"/>
        </w:rPr>
        <w:t>онтральто</w:t>
      </w:r>
    </w:p>
    <w:p w:rsidR="005811D2" w:rsidRPr="005811D2" w:rsidRDefault="005811D2" w:rsidP="005811D2">
      <w:pPr>
        <w:spacing w:after="0" w:line="240" w:lineRule="auto"/>
        <w:ind w:firstLine="9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811D2" w:rsidRPr="005811D2" w:rsidRDefault="005811D2" w:rsidP="005811D2">
      <w:pPr>
        <w:spacing w:after="0" w:line="240" w:lineRule="auto"/>
        <w:ind w:firstLine="9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11D2">
        <w:rPr>
          <w:rFonts w:ascii="Times New Roman" w:eastAsia="Times New Roman" w:hAnsi="Times New Roman" w:cs="Times New Roman"/>
          <w:sz w:val="24"/>
          <w:szCs w:val="24"/>
          <w:lang w:eastAsia="ru-RU"/>
        </w:rPr>
        <w:t>10. Укажите родину композитора: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85"/>
        <w:gridCol w:w="4786"/>
      </w:tblGrid>
      <w:tr w:rsidR="005811D2" w:rsidRPr="005811D2" w:rsidTr="00953CBD">
        <w:tc>
          <w:tcPr>
            <w:tcW w:w="4785" w:type="dxa"/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 Шопен</w:t>
            </w:r>
          </w:p>
        </w:tc>
        <w:tc>
          <w:tcPr>
            <w:tcW w:w="4786" w:type="dxa"/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 Норвегия</w:t>
            </w:r>
          </w:p>
        </w:tc>
      </w:tr>
      <w:tr w:rsidR="005811D2" w:rsidRPr="005811D2" w:rsidTr="00953CBD">
        <w:tc>
          <w:tcPr>
            <w:tcW w:w="4785" w:type="dxa"/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2. Моцарт </w:t>
            </w:r>
          </w:p>
        </w:tc>
        <w:tc>
          <w:tcPr>
            <w:tcW w:w="4786" w:type="dxa"/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 Польша</w:t>
            </w:r>
          </w:p>
        </w:tc>
      </w:tr>
      <w:tr w:rsidR="005811D2" w:rsidRPr="005811D2" w:rsidTr="00953CBD">
        <w:tc>
          <w:tcPr>
            <w:tcW w:w="4785" w:type="dxa"/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 Бах</w:t>
            </w:r>
          </w:p>
        </w:tc>
        <w:tc>
          <w:tcPr>
            <w:tcW w:w="4786" w:type="dxa"/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 Англия</w:t>
            </w:r>
          </w:p>
        </w:tc>
      </w:tr>
      <w:tr w:rsidR="005811D2" w:rsidRPr="005811D2" w:rsidTr="00953CBD">
        <w:tc>
          <w:tcPr>
            <w:tcW w:w="4785" w:type="dxa"/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 Бетховен</w:t>
            </w:r>
          </w:p>
        </w:tc>
        <w:tc>
          <w:tcPr>
            <w:tcW w:w="4786" w:type="dxa"/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Г) Венгрия</w:t>
            </w:r>
          </w:p>
        </w:tc>
      </w:tr>
      <w:tr w:rsidR="005811D2" w:rsidRPr="005811D2" w:rsidTr="00953CBD">
        <w:tc>
          <w:tcPr>
            <w:tcW w:w="4785" w:type="dxa"/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 Шуберт</w:t>
            </w:r>
          </w:p>
        </w:tc>
        <w:tc>
          <w:tcPr>
            <w:tcW w:w="4786" w:type="dxa"/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Д) Германия</w:t>
            </w:r>
          </w:p>
        </w:tc>
      </w:tr>
      <w:tr w:rsidR="005811D2" w:rsidRPr="005811D2" w:rsidTr="00953CBD">
        <w:tc>
          <w:tcPr>
            <w:tcW w:w="4785" w:type="dxa"/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 Григ</w:t>
            </w:r>
          </w:p>
        </w:tc>
        <w:tc>
          <w:tcPr>
            <w:tcW w:w="4786" w:type="dxa"/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Е) Австрия</w:t>
            </w:r>
          </w:p>
        </w:tc>
      </w:tr>
    </w:tbl>
    <w:p w:rsidR="005811D2" w:rsidRDefault="005811D2" w:rsidP="005811D2">
      <w:pPr>
        <w:spacing w:after="0" w:line="240" w:lineRule="auto"/>
        <w:ind w:firstLine="9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811D2" w:rsidRPr="005811D2" w:rsidRDefault="005811D2" w:rsidP="005811D2">
      <w:pPr>
        <w:spacing w:after="0" w:line="240" w:lineRule="auto"/>
        <w:ind w:firstLine="9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11D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11. Музыка, в которой голос играет ведущую или равноправную с инструментами роль - _________________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90"/>
        <w:gridCol w:w="3190"/>
        <w:gridCol w:w="3191"/>
      </w:tblGrid>
      <w:tr w:rsidR="005811D2" w:rsidRPr="005811D2" w:rsidTr="00953CBD">
        <w:tc>
          <w:tcPr>
            <w:tcW w:w="3190" w:type="dxa"/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anchor distT="0" distB="0" distL="114300" distR="114300" simplePos="0" relativeHeight="251663360" behindDoc="0" locked="0" layoutInCell="1" allowOverlap="1" wp14:anchorId="4E89A04A" wp14:editId="10D7099B">
                  <wp:simplePos x="0" y="0"/>
                  <wp:positionH relativeFrom="column">
                    <wp:posOffset>344170</wp:posOffset>
                  </wp:positionH>
                  <wp:positionV relativeFrom="paragraph">
                    <wp:posOffset>147955</wp:posOffset>
                  </wp:positionV>
                  <wp:extent cx="1485900" cy="946150"/>
                  <wp:effectExtent l="19050" t="0" r="0" b="0"/>
                  <wp:wrapSquare wrapText="bothSides"/>
                  <wp:docPr id="9" name="Рисунок 6" descr="&amp;Kcy;&amp;acy;&amp;rcy;&amp;tcy;&amp;icy;&amp;ncy;&amp;kcy;&amp;icy; &amp;pcy;&amp;ocy; &amp;zcy;&amp;acy;&amp;pcy;&amp;rcy;&amp;ocy;&amp;scy;&amp;ucy; &amp;vcy;&amp;ocy;&amp;kcy;&amp;acy;&amp;lcy;&amp;softcy;&amp;ncy;&amp;acy;&amp;yacy; &amp;mcy;&amp;ucy;&amp;zcy;&amp;ycy;&amp;kcy;&amp;acy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&amp;Kcy;&amp;acy;&amp;rcy;&amp;tcy;&amp;icy;&amp;ncy;&amp;kcy;&amp;icy; &amp;pcy;&amp;ocy; &amp;zcy;&amp;acy;&amp;pcy;&amp;rcy;&amp;ocy;&amp;scy;&amp;ucy; &amp;vcy;&amp;ocy;&amp;kcy;&amp;acy;&amp;lcy;&amp;softcy;&amp;ncy;&amp;acy;&amp;yacy; &amp;mcy;&amp;ucy;&amp;zcy;&amp;ycy;&amp;kcy;&amp;acy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r:link="rId16" cstate="print"/>
                          <a:srcRect l="2318" t="3952" r="6332" b="105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946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190" w:type="dxa"/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5408" behindDoc="0" locked="0" layoutInCell="1" allowOverlap="1" wp14:anchorId="2498472B" wp14:editId="00EEF785">
                  <wp:simplePos x="0" y="0"/>
                  <wp:positionH relativeFrom="column">
                    <wp:posOffset>39370</wp:posOffset>
                  </wp:positionH>
                  <wp:positionV relativeFrom="paragraph">
                    <wp:posOffset>147955</wp:posOffset>
                  </wp:positionV>
                  <wp:extent cx="1600200" cy="1062990"/>
                  <wp:effectExtent l="19050" t="0" r="0" b="0"/>
                  <wp:wrapSquare wrapText="bothSides"/>
                  <wp:docPr id="10" name="Рисунок 8" descr="&amp;Kcy;&amp;acy;&amp;rcy;&amp;tcy;&amp;icy;&amp;ncy;&amp;kcy;&amp;icy; &amp;pcy;&amp;ocy; &amp;zcy;&amp;acy;&amp;pcy;&amp;rcy;&amp;ocy;&amp;scy;&amp;ucy; &amp;vcy;&amp;ocy;&amp;kcy;&amp;acy;&amp;lcy;&amp;softcy;&amp;ncy;&amp;acy;&amp;yacy; &amp;mcy;&amp;ucy;&amp;zcy;&amp;ycy;&amp;kcy;&amp;acy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&amp;Kcy;&amp;acy;&amp;rcy;&amp;tcy;&amp;icy;&amp;ncy;&amp;kcy;&amp;icy; &amp;pcy;&amp;ocy; &amp;zcy;&amp;acy;&amp;pcy;&amp;rcy;&amp;ocy;&amp;scy;&amp;ucy; &amp;vcy;&amp;ocy;&amp;kcy;&amp;acy;&amp;lcy;&amp;softcy;&amp;ncy;&amp;acy;&amp;yacy; &amp;mcy;&amp;ucy;&amp;zcy;&amp;ycy;&amp;kcy;&amp;acy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r:link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0200" cy="1062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191" w:type="dxa"/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4384" behindDoc="0" locked="0" layoutInCell="1" allowOverlap="1" wp14:anchorId="6A9A53F3" wp14:editId="3D9378AE">
                  <wp:simplePos x="0" y="0"/>
                  <wp:positionH relativeFrom="column">
                    <wp:posOffset>182245</wp:posOffset>
                  </wp:positionH>
                  <wp:positionV relativeFrom="paragraph">
                    <wp:posOffset>33655</wp:posOffset>
                  </wp:positionV>
                  <wp:extent cx="1714500" cy="1056005"/>
                  <wp:effectExtent l="19050" t="0" r="0" b="0"/>
                  <wp:wrapSquare wrapText="bothSides"/>
                  <wp:docPr id="11" name="Рисунок 7" descr="&amp;Kcy;&amp;acy;&amp;rcy;&amp;tcy;&amp;icy;&amp;ncy;&amp;kcy;&amp;icy; &amp;pcy;&amp;ocy; &amp;zcy;&amp;acy;&amp;pcy;&amp;rcy;&amp;ocy;&amp;scy;&amp;ucy; &amp;vcy;&amp;ocy;&amp;kcy;&amp;acy;&amp;lcy;&amp;softcy;&amp;ncy;&amp;acy;&amp;yacy; &amp;mcy;&amp;ucy;&amp;zcy;&amp;ycy;&amp;kcy;&amp;acy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&amp;Kcy;&amp;acy;&amp;rcy;&amp;tcy;&amp;icy;&amp;ncy;&amp;kcy;&amp;icy; &amp;pcy;&amp;ocy; &amp;zcy;&amp;acy;&amp;pcy;&amp;rcy;&amp;ocy;&amp;scy;&amp;ucy; &amp;vcy;&amp;ocy;&amp;kcy;&amp;acy;&amp;lcy;&amp;softcy;&amp;ncy;&amp;acy;&amp;yacy; &amp;mcy;&amp;ucy;&amp;zcy;&amp;ycy;&amp;kcy;&amp;acy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r:link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10560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5811D2" w:rsidRDefault="005811D2" w:rsidP="005811D2">
      <w:pPr>
        <w:spacing w:after="0" w:line="240" w:lineRule="auto"/>
        <w:ind w:firstLine="9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811D2" w:rsidRPr="005811D2" w:rsidRDefault="005811D2" w:rsidP="005811D2">
      <w:pPr>
        <w:spacing w:after="0" w:line="240" w:lineRule="auto"/>
        <w:ind w:firstLine="9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11D2">
        <w:rPr>
          <w:rFonts w:ascii="Times New Roman" w:eastAsia="Times New Roman" w:hAnsi="Times New Roman" w:cs="Times New Roman"/>
          <w:sz w:val="24"/>
          <w:szCs w:val="24"/>
          <w:lang w:eastAsia="ru-RU"/>
        </w:rPr>
        <w:t>12. Расшифруйте слова, имеющие отношения к музыке.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98"/>
        <w:gridCol w:w="598"/>
        <w:gridCol w:w="1196"/>
        <w:gridCol w:w="550"/>
        <w:gridCol w:w="510"/>
        <w:gridCol w:w="510"/>
        <w:gridCol w:w="1196"/>
        <w:gridCol w:w="483"/>
        <w:gridCol w:w="510"/>
        <w:gridCol w:w="510"/>
        <w:gridCol w:w="483"/>
      </w:tblGrid>
      <w:tr w:rsidR="005811D2" w:rsidRPr="005811D2" w:rsidTr="00953CBD">
        <w:trPr>
          <w:trHeight w:val="135"/>
          <w:jc w:val="center"/>
        </w:trPr>
        <w:tc>
          <w:tcPr>
            <w:tcW w:w="598" w:type="dxa"/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</w:p>
        </w:tc>
        <w:tc>
          <w:tcPr>
            <w:tcW w:w="598" w:type="dxa"/>
            <w:tcBorders>
              <w:right w:val="single" w:sz="4" w:space="0" w:color="auto"/>
            </w:tcBorders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196" w:type="dxa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50" w:type="dxa"/>
            <w:tcBorders>
              <w:left w:val="single" w:sz="4" w:space="0" w:color="auto"/>
            </w:tcBorders>
            <w:shd w:val="clear" w:color="auto" w:fill="auto"/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</w:p>
        </w:tc>
        <w:tc>
          <w:tcPr>
            <w:tcW w:w="510" w:type="dxa"/>
            <w:shd w:val="clear" w:color="auto" w:fill="auto"/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5811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</w:t>
            </w:r>
            <w:proofErr w:type="gramEnd"/>
          </w:p>
        </w:tc>
        <w:tc>
          <w:tcPr>
            <w:tcW w:w="510" w:type="dxa"/>
            <w:tcBorders>
              <w:right w:val="single" w:sz="4" w:space="0" w:color="auto"/>
            </w:tcBorders>
            <w:shd w:val="clear" w:color="auto" w:fill="auto"/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</w:p>
        </w:tc>
        <w:tc>
          <w:tcPr>
            <w:tcW w:w="1196" w:type="dxa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83" w:type="dxa"/>
            <w:tcBorders>
              <w:left w:val="single" w:sz="4" w:space="0" w:color="auto"/>
            </w:tcBorders>
            <w:shd w:val="clear" w:color="auto" w:fill="auto"/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510" w:type="dxa"/>
            <w:shd w:val="clear" w:color="auto" w:fill="auto"/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</w:t>
            </w:r>
          </w:p>
        </w:tc>
        <w:tc>
          <w:tcPr>
            <w:tcW w:w="510" w:type="dxa"/>
            <w:shd w:val="clear" w:color="auto" w:fill="auto"/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5811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</w:t>
            </w:r>
            <w:proofErr w:type="gramEnd"/>
          </w:p>
        </w:tc>
        <w:tc>
          <w:tcPr>
            <w:tcW w:w="483" w:type="dxa"/>
            <w:shd w:val="clear" w:color="auto" w:fill="auto"/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</w:t>
            </w:r>
          </w:p>
        </w:tc>
      </w:tr>
      <w:tr w:rsidR="005811D2" w:rsidRPr="005811D2" w:rsidTr="00953CBD">
        <w:trPr>
          <w:trHeight w:val="135"/>
          <w:jc w:val="center"/>
        </w:trPr>
        <w:tc>
          <w:tcPr>
            <w:tcW w:w="598" w:type="dxa"/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598" w:type="dxa"/>
            <w:tcBorders>
              <w:right w:val="single" w:sz="4" w:space="0" w:color="auto"/>
            </w:tcBorders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5811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</w:t>
            </w:r>
            <w:proofErr w:type="gramEnd"/>
          </w:p>
        </w:tc>
        <w:tc>
          <w:tcPr>
            <w:tcW w:w="1196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50" w:type="dxa"/>
            <w:tcBorders>
              <w:left w:val="single" w:sz="4" w:space="0" w:color="auto"/>
            </w:tcBorders>
            <w:shd w:val="clear" w:color="auto" w:fill="auto"/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</w:p>
        </w:tc>
        <w:tc>
          <w:tcPr>
            <w:tcW w:w="510" w:type="dxa"/>
            <w:shd w:val="clear" w:color="auto" w:fill="auto"/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510" w:type="dxa"/>
            <w:tcBorders>
              <w:right w:val="single" w:sz="4" w:space="0" w:color="auto"/>
            </w:tcBorders>
            <w:shd w:val="clear" w:color="auto" w:fill="auto"/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</w:p>
        </w:tc>
        <w:tc>
          <w:tcPr>
            <w:tcW w:w="1196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83" w:type="dxa"/>
            <w:tcBorders>
              <w:left w:val="single" w:sz="4" w:space="0" w:color="auto"/>
            </w:tcBorders>
            <w:shd w:val="clear" w:color="auto" w:fill="auto"/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</w:t>
            </w:r>
          </w:p>
        </w:tc>
        <w:tc>
          <w:tcPr>
            <w:tcW w:w="510" w:type="dxa"/>
            <w:shd w:val="clear" w:color="auto" w:fill="auto"/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</w:p>
        </w:tc>
        <w:tc>
          <w:tcPr>
            <w:tcW w:w="510" w:type="dxa"/>
            <w:shd w:val="clear" w:color="auto" w:fill="auto"/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</w:p>
        </w:tc>
        <w:tc>
          <w:tcPr>
            <w:tcW w:w="483" w:type="dxa"/>
            <w:shd w:val="clear" w:color="auto" w:fill="auto"/>
          </w:tcPr>
          <w:p w:rsidR="005811D2" w:rsidRPr="005811D2" w:rsidRDefault="005811D2" w:rsidP="005811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</w:p>
        </w:tc>
      </w:tr>
    </w:tbl>
    <w:p w:rsidR="005811D2" w:rsidRPr="005811D2" w:rsidRDefault="005811D2" w:rsidP="005811D2">
      <w:pPr>
        <w:spacing w:after="0" w:line="240" w:lineRule="auto"/>
        <w:rPr>
          <w:rFonts w:ascii="Times New Roman" w:eastAsia="Times New Roman" w:hAnsi="Times New Roman" w:cs="Times New Roman"/>
          <w:sz w:val="56"/>
          <w:szCs w:val="56"/>
          <w:lang w:eastAsia="ru-RU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1276"/>
        <w:gridCol w:w="4430"/>
        <w:gridCol w:w="3649"/>
      </w:tblGrid>
      <w:tr w:rsidR="005811D2" w:rsidRPr="005811D2" w:rsidTr="00953CBD">
        <w:tc>
          <w:tcPr>
            <w:tcW w:w="9355" w:type="dxa"/>
            <w:gridSpan w:val="3"/>
            <w:shd w:val="clear" w:color="auto" w:fill="auto"/>
          </w:tcPr>
          <w:p w:rsidR="005811D2" w:rsidRPr="005811D2" w:rsidRDefault="005811D2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5811D2" w:rsidRPr="005811D2" w:rsidRDefault="005811D2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b/>
                <w:sz w:val="36"/>
                <w:szCs w:val="36"/>
                <w:lang w:eastAsia="ru-RU"/>
              </w:rPr>
              <w:t>Лист ответов</w:t>
            </w:r>
          </w:p>
          <w:p w:rsidR="005811D2" w:rsidRPr="005811D2" w:rsidRDefault="005811D2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Промежуточная аттестация</w:t>
            </w:r>
          </w:p>
        </w:tc>
      </w:tr>
      <w:tr w:rsidR="005811D2" w:rsidRPr="005811D2" w:rsidTr="00953CBD"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</w:tcPr>
          <w:p w:rsidR="005811D2" w:rsidRPr="005811D2" w:rsidRDefault="005811D2" w:rsidP="005811D2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</w:t>
            </w:r>
          </w:p>
        </w:tc>
        <w:tc>
          <w:tcPr>
            <w:tcW w:w="80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811D2" w:rsidRPr="005811D2" w:rsidRDefault="005811D2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811D2" w:rsidRPr="005811D2" w:rsidTr="00953CBD">
        <w:tc>
          <w:tcPr>
            <w:tcW w:w="1276" w:type="dxa"/>
            <w:shd w:val="clear" w:color="auto" w:fill="auto"/>
          </w:tcPr>
          <w:p w:rsidR="005811D2" w:rsidRPr="005811D2" w:rsidRDefault="005811D2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79" w:type="dxa"/>
            <w:gridSpan w:val="2"/>
            <w:tcBorders>
              <w:top w:val="single" w:sz="4" w:space="0" w:color="auto"/>
            </w:tcBorders>
            <w:shd w:val="clear" w:color="auto" w:fill="auto"/>
          </w:tcPr>
          <w:p w:rsidR="005811D2" w:rsidRPr="005811D2" w:rsidRDefault="005811D2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16"/>
                <w:szCs w:val="28"/>
                <w:lang w:eastAsia="ru-RU"/>
              </w:rPr>
              <w:t>(предмет)</w:t>
            </w:r>
          </w:p>
        </w:tc>
      </w:tr>
      <w:tr w:rsidR="005811D2" w:rsidRPr="005811D2" w:rsidTr="00953CBD">
        <w:tc>
          <w:tcPr>
            <w:tcW w:w="9355" w:type="dxa"/>
            <w:gridSpan w:val="3"/>
            <w:shd w:val="clear" w:color="auto" w:fill="auto"/>
          </w:tcPr>
          <w:p w:rsidR="005811D2" w:rsidRPr="005811D2" w:rsidRDefault="005811D2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 2019-2020 учебный год</w:t>
            </w:r>
          </w:p>
        </w:tc>
      </w:tr>
      <w:tr w:rsidR="005811D2" w:rsidRPr="005811D2" w:rsidTr="00953CBD"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</w:tcPr>
          <w:p w:rsidR="005811D2" w:rsidRPr="005811D2" w:rsidRDefault="005811D2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ученика</w:t>
            </w:r>
          </w:p>
        </w:tc>
        <w:tc>
          <w:tcPr>
            <w:tcW w:w="4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811D2" w:rsidRPr="005811D2" w:rsidRDefault="005811D2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649" w:type="dxa"/>
            <w:tcBorders>
              <w:left w:val="single" w:sz="4" w:space="0" w:color="auto"/>
            </w:tcBorders>
            <w:shd w:val="clear" w:color="auto" w:fill="auto"/>
          </w:tcPr>
          <w:p w:rsidR="005811D2" w:rsidRPr="005811D2" w:rsidRDefault="005811D2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класса</w:t>
            </w:r>
          </w:p>
        </w:tc>
      </w:tr>
      <w:tr w:rsidR="005811D2" w:rsidRPr="005811D2" w:rsidTr="00953CBD">
        <w:tc>
          <w:tcPr>
            <w:tcW w:w="9355" w:type="dxa"/>
            <w:gridSpan w:val="3"/>
            <w:tcBorders>
              <w:bottom w:val="single" w:sz="4" w:space="0" w:color="auto"/>
            </w:tcBorders>
            <w:shd w:val="clear" w:color="auto" w:fill="auto"/>
          </w:tcPr>
          <w:p w:rsidR="005811D2" w:rsidRDefault="005811D2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28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16"/>
                <w:szCs w:val="28"/>
                <w:lang w:eastAsia="ru-RU"/>
              </w:rPr>
              <w:t>(класс, литер)</w:t>
            </w:r>
          </w:p>
          <w:p w:rsidR="00126AD6" w:rsidRPr="005811D2" w:rsidRDefault="00126AD6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bookmarkStart w:id="0" w:name="_GoBack"/>
            <w:bookmarkEnd w:id="0"/>
          </w:p>
        </w:tc>
      </w:tr>
      <w:tr w:rsidR="005811D2" w:rsidRPr="005811D2" w:rsidTr="00953CBD">
        <w:tc>
          <w:tcPr>
            <w:tcW w:w="935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811D2" w:rsidRPr="005811D2" w:rsidRDefault="005811D2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811D2" w:rsidRPr="005811D2" w:rsidTr="00953CBD">
        <w:tc>
          <w:tcPr>
            <w:tcW w:w="9355" w:type="dxa"/>
            <w:gridSpan w:val="3"/>
            <w:tcBorders>
              <w:top w:val="single" w:sz="4" w:space="0" w:color="auto"/>
            </w:tcBorders>
            <w:shd w:val="clear" w:color="auto" w:fill="auto"/>
          </w:tcPr>
          <w:p w:rsidR="005811D2" w:rsidRPr="005811D2" w:rsidRDefault="005811D2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16"/>
                <w:szCs w:val="28"/>
                <w:lang w:eastAsia="ru-RU"/>
              </w:rPr>
              <w:t>(фамилия, имя)</w:t>
            </w:r>
          </w:p>
        </w:tc>
      </w:tr>
      <w:tr w:rsidR="005811D2" w:rsidRPr="005811D2" w:rsidTr="00953CBD">
        <w:tc>
          <w:tcPr>
            <w:tcW w:w="9355" w:type="dxa"/>
            <w:gridSpan w:val="3"/>
            <w:shd w:val="clear" w:color="auto" w:fill="auto"/>
          </w:tcPr>
          <w:p w:rsidR="005811D2" w:rsidRPr="005811D2" w:rsidRDefault="005811D2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5811D2" w:rsidRPr="005811D2" w:rsidRDefault="005811D2" w:rsidP="005811D2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811D2" w:rsidRPr="005811D2" w:rsidRDefault="005811D2" w:rsidP="005811D2">
      <w:pPr>
        <w:spacing w:after="0" w:line="360" w:lineRule="auto"/>
        <w:rPr>
          <w:rFonts w:ascii="Times New Roman" w:eastAsia="Times New Roman" w:hAnsi="Times New Roman" w:cs="Times New Roman"/>
          <w:sz w:val="16"/>
          <w:szCs w:val="28"/>
          <w:lang w:eastAsia="ru-RU"/>
        </w:rPr>
      </w:pP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81"/>
        <w:gridCol w:w="8690"/>
      </w:tblGrid>
      <w:tr w:rsidR="005811D2" w:rsidRPr="005811D2" w:rsidTr="005811D2">
        <w:tc>
          <w:tcPr>
            <w:tcW w:w="881" w:type="dxa"/>
            <w:shd w:val="clear" w:color="auto" w:fill="auto"/>
          </w:tcPr>
          <w:p w:rsidR="005811D2" w:rsidRPr="005811D2" w:rsidRDefault="005811D2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№ </w:t>
            </w:r>
            <w:r w:rsidRPr="005811D2">
              <w:rPr>
                <w:rFonts w:ascii="Times New Roman" w:eastAsia="Times New Roman" w:hAnsi="Times New Roman" w:cs="Times New Roman"/>
                <w:sz w:val="20"/>
                <w:szCs w:val="28"/>
                <w:lang w:eastAsia="ru-RU"/>
              </w:rPr>
              <w:t>задания</w:t>
            </w:r>
          </w:p>
        </w:tc>
        <w:tc>
          <w:tcPr>
            <w:tcW w:w="8690" w:type="dxa"/>
            <w:shd w:val="clear" w:color="auto" w:fill="auto"/>
          </w:tcPr>
          <w:p w:rsidR="005811D2" w:rsidRPr="005811D2" w:rsidRDefault="005811D2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Ответ</w:t>
            </w:r>
          </w:p>
          <w:p w:rsidR="005811D2" w:rsidRPr="005811D2" w:rsidRDefault="005811D2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811D2">
              <w:rPr>
                <w:rFonts w:ascii="Times New Roman" w:eastAsia="Times New Roman" w:hAnsi="Times New Roman" w:cs="Times New Roman"/>
                <w:sz w:val="16"/>
                <w:szCs w:val="28"/>
                <w:lang w:eastAsia="ru-RU"/>
              </w:rPr>
              <w:t>(ответом может быть: буква, число, слово, словосочетание, предложение, несколько предложений)</w:t>
            </w:r>
          </w:p>
        </w:tc>
      </w:tr>
      <w:tr w:rsidR="005811D2" w:rsidRPr="005811D2" w:rsidTr="005811D2">
        <w:tc>
          <w:tcPr>
            <w:tcW w:w="881" w:type="dxa"/>
            <w:shd w:val="clear" w:color="auto" w:fill="auto"/>
          </w:tcPr>
          <w:p w:rsidR="005811D2" w:rsidRPr="005811D2" w:rsidRDefault="005811D2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8690" w:type="dxa"/>
            <w:shd w:val="clear" w:color="auto" w:fill="auto"/>
          </w:tcPr>
          <w:p w:rsidR="005811D2" w:rsidRPr="005811D2" w:rsidRDefault="005811D2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811D2" w:rsidRPr="005811D2" w:rsidTr="005811D2">
        <w:tc>
          <w:tcPr>
            <w:tcW w:w="881" w:type="dxa"/>
            <w:shd w:val="clear" w:color="auto" w:fill="auto"/>
          </w:tcPr>
          <w:p w:rsidR="005811D2" w:rsidRPr="005811D2" w:rsidRDefault="005811D2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8690" w:type="dxa"/>
            <w:shd w:val="clear" w:color="auto" w:fill="auto"/>
          </w:tcPr>
          <w:p w:rsidR="005811D2" w:rsidRPr="005811D2" w:rsidRDefault="005811D2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811D2" w:rsidRPr="005811D2" w:rsidTr="005811D2">
        <w:tc>
          <w:tcPr>
            <w:tcW w:w="881" w:type="dxa"/>
            <w:shd w:val="clear" w:color="auto" w:fill="auto"/>
          </w:tcPr>
          <w:p w:rsidR="005811D2" w:rsidRPr="005811D2" w:rsidRDefault="005811D2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8690" w:type="dxa"/>
            <w:shd w:val="clear" w:color="auto" w:fill="auto"/>
          </w:tcPr>
          <w:p w:rsidR="005811D2" w:rsidRPr="005811D2" w:rsidRDefault="005811D2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811D2" w:rsidRPr="005811D2" w:rsidTr="005811D2">
        <w:tc>
          <w:tcPr>
            <w:tcW w:w="881" w:type="dxa"/>
            <w:shd w:val="clear" w:color="auto" w:fill="auto"/>
          </w:tcPr>
          <w:p w:rsidR="005811D2" w:rsidRPr="005811D2" w:rsidRDefault="005811D2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8690" w:type="dxa"/>
            <w:shd w:val="clear" w:color="auto" w:fill="auto"/>
          </w:tcPr>
          <w:p w:rsidR="005811D2" w:rsidRPr="005811D2" w:rsidRDefault="005811D2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811D2" w:rsidRPr="005811D2" w:rsidTr="005811D2">
        <w:tc>
          <w:tcPr>
            <w:tcW w:w="881" w:type="dxa"/>
            <w:shd w:val="clear" w:color="auto" w:fill="auto"/>
          </w:tcPr>
          <w:p w:rsidR="005811D2" w:rsidRPr="005811D2" w:rsidRDefault="005811D2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8690" w:type="dxa"/>
            <w:shd w:val="clear" w:color="auto" w:fill="auto"/>
          </w:tcPr>
          <w:p w:rsidR="005811D2" w:rsidRPr="005811D2" w:rsidRDefault="005811D2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811D2" w:rsidRPr="005811D2" w:rsidTr="005811D2">
        <w:tc>
          <w:tcPr>
            <w:tcW w:w="881" w:type="dxa"/>
            <w:shd w:val="clear" w:color="auto" w:fill="auto"/>
          </w:tcPr>
          <w:p w:rsidR="005811D2" w:rsidRPr="005811D2" w:rsidRDefault="005811D2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8690" w:type="dxa"/>
            <w:shd w:val="clear" w:color="auto" w:fill="auto"/>
          </w:tcPr>
          <w:p w:rsidR="005811D2" w:rsidRPr="005811D2" w:rsidRDefault="005811D2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811D2" w:rsidRPr="005811D2" w:rsidTr="005811D2">
        <w:tc>
          <w:tcPr>
            <w:tcW w:w="881" w:type="dxa"/>
            <w:shd w:val="clear" w:color="auto" w:fill="auto"/>
          </w:tcPr>
          <w:p w:rsidR="005811D2" w:rsidRPr="005811D2" w:rsidRDefault="005811D2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7</w:t>
            </w:r>
          </w:p>
        </w:tc>
        <w:tc>
          <w:tcPr>
            <w:tcW w:w="8690" w:type="dxa"/>
            <w:shd w:val="clear" w:color="auto" w:fill="auto"/>
          </w:tcPr>
          <w:p w:rsidR="005811D2" w:rsidRPr="005811D2" w:rsidRDefault="005811D2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811D2" w:rsidRPr="005811D2" w:rsidTr="005811D2">
        <w:tc>
          <w:tcPr>
            <w:tcW w:w="881" w:type="dxa"/>
            <w:shd w:val="clear" w:color="auto" w:fill="auto"/>
          </w:tcPr>
          <w:p w:rsidR="005811D2" w:rsidRPr="005811D2" w:rsidRDefault="005811D2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8690" w:type="dxa"/>
            <w:shd w:val="clear" w:color="auto" w:fill="auto"/>
          </w:tcPr>
          <w:p w:rsidR="005811D2" w:rsidRPr="005811D2" w:rsidRDefault="005811D2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811D2" w:rsidRPr="005811D2" w:rsidTr="005811D2">
        <w:tc>
          <w:tcPr>
            <w:tcW w:w="881" w:type="dxa"/>
            <w:shd w:val="clear" w:color="auto" w:fill="auto"/>
          </w:tcPr>
          <w:p w:rsidR="005811D2" w:rsidRPr="005811D2" w:rsidRDefault="005811D2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8690" w:type="dxa"/>
            <w:shd w:val="clear" w:color="auto" w:fill="auto"/>
          </w:tcPr>
          <w:p w:rsidR="005811D2" w:rsidRPr="005811D2" w:rsidRDefault="005811D2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811D2" w:rsidRPr="005811D2" w:rsidTr="005811D2">
        <w:tc>
          <w:tcPr>
            <w:tcW w:w="881" w:type="dxa"/>
            <w:shd w:val="clear" w:color="auto" w:fill="auto"/>
          </w:tcPr>
          <w:p w:rsidR="005811D2" w:rsidRPr="005811D2" w:rsidRDefault="005811D2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8690" w:type="dxa"/>
            <w:shd w:val="clear" w:color="auto" w:fill="auto"/>
          </w:tcPr>
          <w:p w:rsidR="005811D2" w:rsidRPr="005811D2" w:rsidRDefault="005811D2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811D2" w:rsidRPr="005811D2" w:rsidTr="005811D2">
        <w:tc>
          <w:tcPr>
            <w:tcW w:w="881" w:type="dxa"/>
            <w:shd w:val="clear" w:color="auto" w:fill="auto"/>
          </w:tcPr>
          <w:p w:rsidR="005811D2" w:rsidRPr="005811D2" w:rsidRDefault="005811D2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8690" w:type="dxa"/>
            <w:shd w:val="clear" w:color="auto" w:fill="auto"/>
          </w:tcPr>
          <w:p w:rsidR="005811D2" w:rsidRPr="005811D2" w:rsidRDefault="005811D2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811D2" w:rsidRPr="005811D2" w:rsidTr="005811D2">
        <w:tc>
          <w:tcPr>
            <w:tcW w:w="881" w:type="dxa"/>
            <w:shd w:val="clear" w:color="auto" w:fill="auto"/>
          </w:tcPr>
          <w:p w:rsidR="005811D2" w:rsidRPr="005811D2" w:rsidRDefault="005811D2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8690" w:type="dxa"/>
            <w:shd w:val="clear" w:color="auto" w:fill="auto"/>
          </w:tcPr>
          <w:p w:rsidR="005811D2" w:rsidRPr="005811D2" w:rsidRDefault="005811D2" w:rsidP="005811D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5811D2" w:rsidRPr="005811D2" w:rsidRDefault="005811D2" w:rsidP="005811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15FAE" w:rsidRPr="005811D2" w:rsidRDefault="00515FAE">
      <w:pPr>
        <w:rPr>
          <w:rFonts w:ascii="Times New Roman" w:hAnsi="Times New Roman" w:cs="Times New Roman"/>
        </w:rPr>
      </w:pPr>
    </w:p>
    <w:sectPr w:rsidR="00515FAE" w:rsidRPr="005811D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D6B2F"/>
    <w:rsid w:val="00126AD6"/>
    <w:rsid w:val="004F3637"/>
    <w:rsid w:val="00515FAE"/>
    <w:rsid w:val="005811D2"/>
    <w:rsid w:val="00950D95"/>
    <w:rsid w:val="009D6B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811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811D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811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811D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8.jpeg"/><Relationship Id="rId18" Type="http://schemas.openxmlformats.org/officeDocument/2006/relationships/image" Target="http://www.novayaopera.ru/pictures/ea/img_7553_842fc015.jpg" TargetMode="Externa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emf"/><Relationship Id="rId12" Type="http://schemas.openxmlformats.org/officeDocument/2006/relationships/image" Target="media/image7.jpeg"/><Relationship Id="rId17" Type="http://schemas.openxmlformats.org/officeDocument/2006/relationships/image" Target="media/image10.jpeg"/><Relationship Id="rId2" Type="http://schemas.microsoft.com/office/2007/relationships/stylesWithEffects" Target="stylesWithEffects.xml"/><Relationship Id="rId16" Type="http://schemas.openxmlformats.org/officeDocument/2006/relationships/image" Target="http://narodna-osvita.com.ua/uploads/masol-rus/masol-rus-113.png" TargetMode="External"/><Relationship Id="rId20" Type="http://schemas.openxmlformats.org/officeDocument/2006/relationships/image" Target="http://www.muz-urok.ru/vokalnaya_muz/deti_poyut-42995832.png" TargetMode="Externa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6.jpeg"/><Relationship Id="rId5" Type="http://schemas.openxmlformats.org/officeDocument/2006/relationships/image" Target="media/image1.emf"/><Relationship Id="rId15" Type="http://schemas.openxmlformats.org/officeDocument/2006/relationships/image" Target="media/image9.jpeg"/><Relationship Id="rId10" Type="http://schemas.openxmlformats.org/officeDocument/2006/relationships/image" Target="https://upload.wikimedia.org/wikipedia/commons/thumb/6/6e/Celesta.jpg/220px-Celesta.jpg" TargetMode="External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http://nevsepic.com.ua/uploads/posts/2011-04/1302787866_16_nevsepic.com.ua.jpg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467</Words>
  <Characters>2662</Characters>
  <Application>Microsoft Office Word</Application>
  <DocSecurity>0</DocSecurity>
  <Lines>22</Lines>
  <Paragraphs>6</Paragraphs>
  <ScaleCrop>false</ScaleCrop>
  <Company>SPecialiST RePack</Company>
  <LinksUpToDate>false</LinksUpToDate>
  <CharactersWithSpaces>3123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Ponomreva</dc:creator>
  <cp:keywords/>
  <dc:description/>
  <cp:lastModifiedBy>Ponomreva</cp:lastModifiedBy>
  <cp:revision>3</cp:revision>
  <dcterms:created xsi:type="dcterms:W3CDTF">2020-05-08T03:14:00Z</dcterms:created>
  <dcterms:modified xsi:type="dcterms:W3CDTF">2020-05-08T03:34:00Z</dcterms:modified>
</cp:coreProperties>
</file>